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3B" w:rsidRDefault="00156E3B" w:rsidP="00156E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6ABF">
        <w:rPr>
          <w:rFonts w:ascii="Times New Roman" w:hAnsi="Times New Roman" w:cs="Times New Roman"/>
          <w:sz w:val="24"/>
          <w:szCs w:val="24"/>
        </w:rPr>
        <w:t>Перечень работ  и услуг: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0"/>
        <w:gridCol w:w="8404"/>
      </w:tblGrid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9225F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56E3B"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При оказании первичной, в том числе доврачебной, врачебной и специализированной, медико-санитарной  помощи организуются и выполняются следующие работы </w:t>
            </w:r>
            <w:proofErr w:type="gramStart"/>
            <w:r w:rsidR="00156E3B"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156E3B"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услуги):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1). При оказании первичной доврачебной медико-санитарной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помощи 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акушерскому делу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профилактических прививок)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дезинфектологии</w:t>
            </w:r>
            <w:proofErr w:type="spellEnd"/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лечебному делу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медико-социальной помощи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статистике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медицинскому массажу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неотложной медицинской помощи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сестринского дела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сестринскому делу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сестринскому делу в педиатрии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диагностике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2).При оказании первичной врачебной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 прививок)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неотложной медицинской помощи</w:t>
            </w:r>
          </w:p>
        </w:tc>
      </w:tr>
      <w:tr w:rsidR="007A081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81A" w:rsidRDefault="007A081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81A" w:rsidRPr="002D6ABF" w:rsidRDefault="007A081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 и общественному здоровью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432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терапи</w:t>
            </w:r>
            <w:r w:rsidR="007A08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9225FF" w:rsidP="003D1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56E3B"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.При оказании первичной специализированной медико-</w:t>
            </w:r>
            <w:r w:rsidR="003D1B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санитарной помощи в </w:t>
            </w:r>
            <w:r w:rsidR="00156E3B"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условиях </w:t>
            </w:r>
            <w:r w:rsidR="003D1B83">
              <w:rPr>
                <w:rFonts w:ascii="Times New Roman" w:hAnsi="Times New Roman" w:cs="Times New Roman"/>
                <w:i/>
                <w:sz w:val="24"/>
                <w:szCs w:val="24"/>
              </w:rPr>
              <w:t>дневного стационара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выполняются следующие работы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услуги):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FE2C89" w:rsidP="00FE2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1). При оказании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паллиативной медицинской помощи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стационарных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FE2C89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FE2C89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сестринскому делу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FE2C89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FE2C89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</w:p>
        </w:tc>
      </w:tr>
      <w:tr w:rsidR="00156E3B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Default="00156E3B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3B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. При проведении медицинских осмотров, медицинских освидетельствований и медицинских экспертиз организуются и выполняю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тся следующие работы (услуги)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5963E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1)при проведении медицинских осмотров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5963E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 (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предрейсовым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послерейсовым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63E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2)при проведении медицинских освидетельствований:</w:t>
            </w:r>
          </w:p>
        </w:tc>
      </w:tr>
      <w:tr w:rsidR="005963E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на состояние опьянения (алкогольного, наркотического или  иного токсического)</w:t>
            </w:r>
          </w:p>
        </w:tc>
      </w:tr>
      <w:tr w:rsidR="005963E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3)при проведении медицинских экспертиз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5963E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качества медицинской помощи</w:t>
            </w:r>
          </w:p>
        </w:tc>
      </w:tr>
      <w:tr w:rsidR="005963E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 нетрудоспособности</w:t>
            </w:r>
          </w:p>
        </w:tc>
      </w:tr>
      <w:tr w:rsidR="005963EA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3EA" w:rsidRPr="002D6ABF" w:rsidRDefault="005963E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.При обращении донорской крови и (или) ее компонентов в медицинских целях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организуется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выполняются работы (услуги) по заготовке, хранению донорской крови и (или) ее компонентов.</w:t>
            </w:r>
          </w:p>
        </w:tc>
      </w:tr>
    </w:tbl>
    <w:p w:rsidR="00EA0FFF" w:rsidRDefault="00EA0FFF"/>
    <w:sectPr w:rsidR="00EA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3B"/>
    <w:rsid w:val="00156E3B"/>
    <w:rsid w:val="003D1B83"/>
    <w:rsid w:val="00432D81"/>
    <w:rsid w:val="005963EA"/>
    <w:rsid w:val="007A081A"/>
    <w:rsid w:val="009225FF"/>
    <w:rsid w:val="00EA0FFF"/>
    <w:rsid w:val="00FE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6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56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Фомин</dc:creator>
  <cp:keywords/>
  <dc:description/>
  <cp:lastModifiedBy>Сергей Фомин</cp:lastModifiedBy>
  <cp:revision>8</cp:revision>
  <dcterms:created xsi:type="dcterms:W3CDTF">2017-08-16T06:06:00Z</dcterms:created>
  <dcterms:modified xsi:type="dcterms:W3CDTF">2017-08-16T06:32:00Z</dcterms:modified>
</cp:coreProperties>
</file>