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ACA" w:rsidRPr="00D843C8" w:rsidRDefault="004B2B33" w:rsidP="004B2B33">
      <w:pPr>
        <w:rPr>
          <w:b/>
        </w:rPr>
      </w:pPr>
      <w:bookmarkStart w:id="0" w:name="bookmark125"/>
      <w:bookmarkStart w:id="1" w:name="bookmark126"/>
      <w:r w:rsidRPr="00D843C8">
        <w:rPr>
          <w:b/>
        </w:rPr>
        <w:t xml:space="preserve">Анкета для граждан </w:t>
      </w:r>
      <w:r w:rsidRPr="00D843C8">
        <w:rPr>
          <w:b/>
          <w:u w:val="single"/>
        </w:rPr>
        <w:t>в возрасте до 75 лет</w:t>
      </w:r>
      <w:r w:rsidRPr="00D843C8">
        <w:rPr>
          <w:b/>
        </w:rPr>
        <w:t xml:space="preserve"> на выявление хронических неинфекционных заболеваний, факторов риска их развития, потребления наркотических средств и психотропных веществе без</w:t>
      </w:r>
      <w:bookmarkEnd w:id="0"/>
      <w:bookmarkEnd w:id="1"/>
      <w:r w:rsidRPr="00D843C8">
        <w:rPr>
          <w:b/>
        </w:rPr>
        <w:t xml:space="preserve"> </w:t>
      </w:r>
      <w:bookmarkStart w:id="2" w:name="bookmark127"/>
      <w:r w:rsidRPr="00D843C8">
        <w:rPr>
          <w:b/>
        </w:rPr>
        <w:t>назначения врача</w:t>
      </w:r>
      <w:bookmarkEnd w:id="2"/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0"/>
        <w:gridCol w:w="2218"/>
        <w:gridCol w:w="1454"/>
        <w:gridCol w:w="687"/>
        <w:gridCol w:w="2126"/>
        <w:gridCol w:w="307"/>
        <w:gridCol w:w="1277"/>
        <w:gridCol w:w="139"/>
        <w:gridCol w:w="982"/>
      </w:tblGrid>
      <w:tr w:rsidR="004B2B33" w:rsidRPr="004B2B33" w:rsidTr="00F70064">
        <w:trPr>
          <w:trHeight w:val="244"/>
          <w:jc w:val="center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Дата обследования (день, месяц, год):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7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Ф.И.О.: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Пол: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7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Дата рождения (день, месяц, год):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Полных лет:</w:t>
            </w:r>
          </w:p>
        </w:tc>
      </w:tr>
      <w:tr w:rsidR="004B2B33" w:rsidRPr="004B2B33" w:rsidTr="00F70064">
        <w:trPr>
          <w:trHeight w:val="293"/>
          <w:jc w:val="center"/>
        </w:trPr>
        <w:tc>
          <w:tcPr>
            <w:tcW w:w="7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Поликлиника №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Врач/фельдшер: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Говорил ли Вам врач когда-либо, что у Вас имеется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2B33" w:rsidRPr="004B2B33" w:rsidTr="00F70064">
        <w:trPr>
          <w:trHeight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1.1.гипертоническая болезнь (повышенное артериальное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5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F70064">
              <w:rPr>
                <w:sz w:val="20"/>
                <w:szCs w:val="20"/>
              </w:rPr>
              <w:t>давление</w:t>
            </w:r>
            <w:proofErr w:type="gramEnd"/>
            <w:r w:rsidRPr="00F70064">
              <w:rPr>
                <w:sz w:val="20"/>
                <w:szCs w:val="20"/>
              </w:rPr>
              <w:t>)?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B2B33" w:rsidRPr="004B2B33" w:rsidTr="00F70064">
        <w:trPr>
          <w:trHeight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Если «Да», то принимаете ли Вы препараты для снижения</w:t>
            </w:r>
            <w:r w:rsidR="00967911" w:rsidRPr="00F70064">
              <w:rPr>
                <w:sz w:val="20"/>
                <w:szCs w:val="20"/>
              </w:rPr>
              <w:t xml:space="preserve"> давления?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1.2.ишемическая болезнь сердца (стенокардия)?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1.3.цереброваскулярное заболевание (заболевание сосудов</w:t>
            </w:r>
            <w:r w:rsidR="00967911" w:rsidRPr="00F70064">
              <w:rPr>
                <w:sz w:val="20"/>
                <w:szCs w:val="20"/>
              </w:rPr>
              <w:t xml:space="preserve"> головного мозга)?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1.4.хроническое заболевание бронхов или легких (хронический</w:t>
            </w:r>
            <w:r w:rsidR="00967911" w:rsidRPr="00F70064">
              <w:rPr>
                <w:sz w:val="20"/>
                <w:szCs w:val="20"/>
              </w:rPr>
              <w:t xml:space="preserve"> бронхит, эмфизема, бронхиальная астма)?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1.5</w:t>
            </w:r>
            <w:proofErr w:type="gramStart"/>
            <w:r w:rsidRPr="00F70064">
              <w:rPr>
                <w:sz w:val="20"/>
                <w:szCs w:val="20"/>
              </w:rPr>
              <w:t>. туберкулез</w:t>
            </w:r>
            <w:proofErr w:type="gramEnd"/>
            <w:r w:rsidRPr="00F70064">
              <w:rPr>
                <w:sz w:val="20"/>
                <w:szCs w:val="20"/>
              </w:rPr>
              <w:t xml:space="preserve"> (легких или иных локализаций)?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1.6.сахарный диабет или повышенный уровень сахара в крови?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Если «Да», то принимаете ли Вы препараты для снижения уровня</w:t>
            </w:r>
            <w:r w:rsidR="00967911" w:rsidRPr="00F70064">
              <w:rPr>
                <w:sz w:val="20"/>
                <w:szCs w:val="20"/>
              </w:rPr>
              <w:t xml:space="preserve"> сахара?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1.7.заболевания желудка (гастрит, язвенная болезнь)?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1.8</w:t>
            </w:r>
            <w:proofErr w:type="gramStart"/>
            <w:r w:rsidRPr="00F70064">
              <w:rPr>
                <w:sz w:val="20"/>
                <w:szCs w:val="20"/>
              </w:rPr>
              <w:t>. хроническое</w:t>
            </w:r>
            <w:proofErr w:type="gramEnd"/>
            <w:r w:rsidRPr="00F70064">
              <w:rPr>
                <w:sz w:val="20"/>
                <w:szCs w:val="20"/>
              </w:rPr>
              <w:t xml:space="preserve"> заболевание почек?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1.9</w:t>
            </w:r>
            <w:proofErr w:type="gramStart"/>
            <w:r w:rsidRPr="00F70064">
              <w:rPr>
                <w:sz w:val="20"/>
                <w:szCs w:val="20"/>
              </w:rPr>
              <w:t>. злокачественное</w:t>
            </w:r>
            <w:proofErr w:type="gramEnd"/>
            <w:r w:rsidRPr="00F70064">
              <w:rPr>
                <w:sz w:val="20"/>
                <w:szCs w:val="20"/>
              </w:rPr>
              <w:t xml:space="preserve"> новообразование?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Если «Да», то какое?</w:t>
            </w:r>
          </w:p>
        </w:tc>
      </w:tr>
      <w:tr w:rsidR="004B2B33" w:rsidRPr="004B2B33" w:rsidTr="00F70064">
        <w:trPr>
          <w:trHeight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1.10</w:t>
            </w:r>
            <w:proofErr w:type="gramStart"/>
            <w:r w:rsidRPr="00F70064">
              <w:rPr>
                <w:sz w:val="20"/>
                <w:szCs w:val="20"/>
              </w:rPr>
              <w:t>. повышенный</w:t>
            </w:r>
            <w:proofErr w:type="gramEnd"/>
            <w:r w:rsidRPr="00F70064">
              <w:rPr>
                <w:sz w:val="20"/>
                <w:szCs w:val="20"/>
              </w:rPr>
              <w:t xml:space="preserve"> уровень холестерина?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5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Если «Да», то принимаете ли Вы препараты для снижения уровня</w:t>
            </w:r>
            <w:r w:rsidR="00967911" w:rsidRPr="00F70064">
              <w:rPr>
                <w:sz w:val="20"/>
                <w:szCs w:val="20"/>
              </w:rPr>
              <w:t xml:space="preserve"> холестерина?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Был ли у Вас инфаркт миокарда?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Был ли у Вас инсульт?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Был ли инфаркт миокарда или инсульт у Ваш их близких родственников</w:t>
            </w:r>
            <w:r w:rsidRPr="00F70064">
              <w:rPr>
                <w:sz w:val="20"/>
                <w:szCs w:val="20"/>
              </w:rPr>
              <w:t xml:space="preserve"> в</w:t>
            </w:r>
            <w:r w:rsidRPr="00F70064">
              <w:rPr>
                <w:b/>
                <w:bCs/>
                <w:sz w:val="20"/>
                <w:szCs w:val="20"/>
              </w:rPr>
              <w:t xml:space="preserve"> молодом или среднем возрасте (до 65 лет</w:t>
            </w:r>
            <w:r w:rsidRPr="00F70064">
              <w:rPr>
                <w:sz w:val="20"/>
                <w:szCs w:val="20"/>
              </w:rPr>
              <w:t xml:space="preserve"> у</w:t>
            </w:r>
            <w:r w:rsidR="00D843C8" w:rsidRPr="00F70064">
              <w:rPr>
                <w:sz w:val="20"/>
                <w:szCs w:val="20"/>
              </w:rPr>
              <w:t xml:space="preserve"> </w:t>
            </w:r>
            <w:r w:rsidRPr="00F70064">
              <w:rPr>
                <w:sz w:val="20"/>
                <w:szCs w:val="20"/>
              </w:rPr>
              <w:t>матери или родных сестер или</w:t>
            </w:r>
            <w:r w:rsidRPr="00F70064">
              <w:rPr>
                <w:b/>
                <w:bCs/>
                <w:sz w:val="20"/>
                <w:szCs w:val="20"/>
              </w:rPr>
              <w:t xml:space="preserve"> до 55 лет</w:t>
            </w:r>
            <w:r w:rsidRPr="00F70064">
              <w:rPr>
                <w:sz w:val="20"/>
                <w:szCs w:val="20"/>
              </w:rPr>
              <w:t xml:space="preserve"> у отца или родных братьев)?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1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Были ли у Ва</w:t>
            </w:r>
            <w:r w:rsidR="00D843C8" w:rsidRPr="00F70064">
              <w:rPr>
                <w:b/>
                <w:bCs/>
                <w:sz w:val="20"/>
                <w:szCs w:val="20"/>
              </w:rPr>
              <w:t>ш</w:t>
            </w:r>
            <w:r w:rsidRPr="00F70064">
              <w:rPr>
                <w:b/>
                <w:bCs/>
                <w:sz w:val="20"/>
                <w:szCs w:val="20"/>
              </w:rPr>
              <w:t>их близких родственников в молодом или среднем возрасте злокачественные новообразования</w:t>
            </w:r>
            <w:r w:rsidRPr="00F70064">
              <w:rPr>
                <w:sz w:val="20"/>
                <w:szCs w:val="20"/>
              </w:rPr>
              <w:t xml:space="preserve"> (желудка, кишечника, толстой или прямой кишки, </w:t>
            </w:r>
            <w:proofErr w:type="spellStart"/>
            <w:r w:rsidRPr="00F70064">
              <w:rPr>
                <w:sz w:val="20"/>
                <w:szCs w:val="20"/>
              </w:rPr>
              <w:t>полипоз</w:t>
            </w:r>
            <w:proofErr w:type="spellEnd"/>
            <w:r w:rsidRPr="00F70064">
              <w:rPr>
                <w:sz w:val="20"/>
                <w:szCs w:val="20"/>
              </w:rPr>
              <w:t xml:space="preserve"> желудка, кишечника, предстательной железы, молочной железы, матки, опухоли других локализаций) или семейный </w:t>
            </w:r>
            <w:proofErr w:type="spellStart"/>
            <w:r w:rsidRPr="00F70064">
              <w:rPr>
                <w:sz w:val="20"/>
                <w:szCs w:val="20"/>
              </w:rPr>
              <w:t>аденоматоз</w:t>
            </w:r>
            <w:proofErr w:type="spellEnd"/>
            <w:r w:rsidRPr="00F70064">
              <w:rPr>
                <w:sz w:val="20"/>
                <w:szCs w:val="20"/>
              </w:rPr>
              <w:t xml:space="preserve"> диффузный </w:t>
            </w:r>
            <w:proofErr w:type="spellStart"/>
            <w:r w:rsidRPr="00F70064">
              <w:rPr>
                <w:sz w:val="20"/>
                <w:szCs w:val="20"/>
              </w:rPr>
              <w:t>полипоз</w:t>
            </w:r>
            <w:proofErr w:type="spellEnd"/>
            <w:r w:rsidRPr="00F70064">
              <w:rPr>
                <w:sz w:val="20"/>
                <w:szCs w:val="20"/>
              </w:rPr>
              <w:t>) толстой кишки? (</w:t>
            </w:r>
            <w:proofErr w:type="gramStart"/>
            <w:r w:rsidRPr="00F70064">
              <w:rPr>
                <w:sz w:val="20"/>
                <w:szCs w:val="20"/>
              </w:rPr>
              <w:t>нужное</w:t>
            </w:r>
            <w:proofErr w:type="gramEnd"/>
            <w:r w:rsidRPr="00F70064">
              <w:rPr>
                <w:sz w:val="20"/>
                <w:szCs w:val="20"/>
              </w:rPr>
              <w:t xml:space="preserve"> подчеркнуть)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11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 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57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Если Вы останавливаетесь, исчезает ли эта боль (ощущения) в течение 10 минут?</w:t>
            </w:r>
            <w:r w:rsidRPr="00F70064">
              <w:rPr>
                <w:sz w:val="20"/>
                <w:szCs w:val="20"/>
              </w:rPr>
              <w:t xml:space="preserve"> (</w:t>
            </w:r>
            <w:proofErr w:type="gramStart"/>
            <w:r w:rsidRPr="00F70064">
              <w:rPr>
                <w:sz w:val="20"/>
                <w:szCs w:val="20"/>
              </w:rPr>
              <w:t>нужное</w:t>
            </w:r>
            <w:proofErr w:type="gramEnd"/>
            <w:r w:rsidRPr="00F70064">
              <w:rPr>
                <w:sz w:val="20"/>
                <w:szCs w:val="20"/>
              </w:rPr>
              <w:t xml:space="preserve"> подчеркнуть)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Да, исчезает самостоятельно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Да, исчезает после приема нитроглицерина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8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5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4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Бывают ли у Вас ежегодно периоды ежедневного ка ля с отделением мокроты на протяжении примерно 3-х месяцев в году?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Бывают ли у Вас свистящие «хрипы» или «свисты» в грудной клетке с чувством затруднения дыхания или без?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Бывало ли у Вас когда-либо кровохарканье?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5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Беспокоят ли Вас боли в области верхней части живота</w:t>
            </w:r>
            <w:r w:rsidRPr="00F70064">
              <w:rPr>
                <w:sz w:val="20"/>
                <w:szCs w:val="20"/>
              </w:rPr>
              <w:t xml:space="preserve"> (в</w:t>
            </w:r>
            <w:r w:rsidR="00967911" w:rsidRPr="00F70064">
              <w:rPr>
                <w:sz w:val="20"/>
                <w:szCs w:val="20"/>
              </w:rPr>
              <w:t xml:space="preserve"> </w:t>
            </w:r>
            <w:r w:rsidRPr="00F70064">
              <w:rPr>
                <w:sz w:val="20"/>
                <w:szCs w:val="20"/>
              </w:rPr>
              <w:t>области желудка), отрыжка, тошнота, рвота, ухудшение или отсутствие аппетита?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Бывает ли у Вас неоформленный (полужидкий) черный или дегтеобразный стул?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4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Похудели ли Вы за последнее время без видимых причин</w:t>
            </w:r>
            <w:r w:rsidRPr="00F70064">
              <w:rPr>
                <w:sz w:val="20"/>
                <w:szCs w:val="20"/>
              </w:rPr>
              <w:t xml:space="preserve"> (т.е. без соблюдения диеты или увеличения физической активности и пр.)?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Бывает ли у Вас боль в области заднепроходного отверстия?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Бывают ли у Вас кровяные выделения с калом?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Курите ли Вы?</w:t>
            </w:r>
            <w:r w:rsidRPr="00F70064">
              <w:rPr>
                <w:sz w:val="20"/>
                <w:szCs w:val="20"/>
              </w:rPr>
              <w:t xml:space="preserve"> (</w:t>
            </w:r>
            <w:proofErr w:type="gramStart"/>
            <w:r w:rsidRPr="00F70064">
              <w:rPr>
                <w:sz w:val="20"/>
                <w:szCs w:val="20"/>
              </w:rPr>
              <w:t>курение</w:t>
            </w:r>
            <w:proofErr w:type="gramEnd"/>
            <w:r w:rsidRPr="00F70064">
              <w:rPr>
                <w:sz w:val="20"/>
                <w:szCs w:val="20"/>
              </w:rPr>
              <w:t xml:space="preserve"> одной и более сигарет в день)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Если Вы курите, то сколько в среднем сигарет в день выкуриваете?</w:t>
            </w:r>
            <w:r w:rsidRPr="00F70064">
              <w:rPr>
                <w:sz w:val="20"/>
                <w:szCs w:val="20"/>
              </w:rPr>
              <w:t xml:space="preserve"> </w:t>
            </w:r>
            <w:r w:rsidR="00967911" w:rsidRPr="00F70064">
              <w:rPr>
                <w:sz w:val="20"/>
                <w:szCs w:val="20"/>
              </w:rPr>
              <w:t>С</w:t>
            </w:r>
            <w:r w:rsidRPr="00F70064">
              <w:rPr>
                <w:sz w:val="20"/>
                <w:szCs w:val="20"/>
              </w:rPr>
              <w:t>иг</w:t>
            </w:r>
            <w:r w:rsidR="00967911" w:rsidRPr="00F70064">
              <w:rPr>
                <w:sz w:val="20"/>
                <w:szCs w:val="20"/>
              </w:rPr>
              <w:t xml:space="preserve">арет _______ в </w:t>
            </w:r>
            <w:r w:rsidRPr="00F70064">
              <w:rPr>
                <w:sz w:val="20"/>
                <w:szCs w:val="20"/>
              </w:rPr>
              <w:t>день</w:t>
            </w:r>
          </w:p>
        </w:tc>
      </w:tr>
      <w:tr w:rsidR="004B2B33" w:rsidRPr="004B2B33" w:rsidTr="00F70064">
        <w:trPr>
          <w:trHeight w:val="5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До 30 минут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30 минут и более</w:t>
            </w:r>
          </w:p>
        </w:tc>
      </w:tr>
      <w:tr w:rsidR="004B2B33" w:rsidRPr="004B2B33" w:rsidTr="00F70064">
        <w:trPr>
          <w:trHeight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Употребляете ли Вы ежедневно около 400 граммов (или 4-5 порций) фруктов и овощей</w:t>
            </w:r>
            <w:r w:rsidRPr="00F70064">
              <w:rPr>
                <w:sz w:val="20"/>
                <w:szCs w:val="20"/>
              </w:rPr>
              <w:t xml:space="preserve"> (не считая картофеля)?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29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Имеете ли Вы привычку подсаливать приготовленную пищу,</w:t>
            </w:r>
            <w:r w:rsidR="00D843C8" w:rsidRPr="00F70064">
              <w:rPr>
                <w:b/>
                <w:bCs/>
                <w:sz w:val="20"/>
                <w:szCs w:val="20"/>
              </w:rPr>
              <w:t xml:space="preserve"> не пробуя ее?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511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Нет</w:t>
            </w:r>
          </w:p>
        </w:tc>
      </w:tr>
      <w:tr w:rsidR="004B2B33" w:rsidRPr="004B2B33" w:rsidTr="00F70064">
        <w:trPr>
          <w:trHeight w:val="408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Как часто Вы употребляете алкогольные напитки?</w:t>
            </w:r>
          </w:p>
        </w:tc>
      </w:tr>
      <w:tr w:rsidR="004B2B33" w:rsidRPr="004B2B33" w:rsidTr="00F70064">
        <w:trPr>
          <w:trHeight w:val="414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DD0018">
            <w:pPr>
              <w:spacing w:line="240" w:lineRule="auto"/>
              <w:ind w:left="118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Никогда (0 баллов)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18" w:rsidRDefault="00DD0018" w:rsidP="00DD0018">
            <w:pPr>
              <w:spacing w:line="240" w:lineRule="auto"/>
              <w:ind w:left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в месяц и реже</w:t>
            </w:r>
          </w:p>
          <w:p w:rsidR="004B2B33" w:rsidRPr="00F70064" w:rsidRDefault="004B2B33" w:rsidP="00DD0018">
            <w:pPr>
              <w:spacing w:line="240" w:lineRule="auto"/>
              <w:ind w:left="168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(1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18" w:rsidRDefault="00DD0018" w:rsidP="00DD0018">
            <w:pPr>
              <w:spacing w:line="240" w:lineRule="auto"/>
              <w:ind w:lef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раза в месяц</w:t>
            </w:r>
          </w:p>
          <w:p w:rsidR="004B2B33" w:rsidRPr="00F70064" w:rsidRDefault="004B2B33" w:rsidP="00DD0018">
            <w:pPr>
              <w:spacing w:line="240" w:lineRule="auto"/>
              <w:ind w:left="153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(2 балла)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2-3 раза в неделю (3 балла)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018" w:rsidRDefault="00D4036D" w:rsidP="00DD0018">
            <w:pPr>
              <w:spacing w:line="240" w:lineRule="auto"/>
              <w:ind w:left="271"/>
              <w:rPr>
                <w:sz w:val="20"/>
                <w:szCs w:val="20"/>
              </w:rPr>
            </w:pPr>
            <w:r w:rsidRPr="00F70064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="00DD0018">
              <w:rPr>
                <w:sz w:val="20"/>
                <w:szCs w:val="20"/>
              </w:rPr>
              <w:t xml:space="preserve"> 4 раз в неделю</w:t>
            </w:r>
          </w:p>
          <w:p w:rsidR="004B2B33" w:rsidRPr="00F70064" w:rsidRDefault="004B2B33" w:rsidP="00DD0018">
            <w:pPr>
              <w:spacing w:line="240" w:lineRule="auto"/>
              <w:ind w:left="129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(4 балла)</w:t>
            </w:r>
          </w:p>
        </w:tc>
      </w:tr>
      <w:tr w:rsidR="00D843C8" w:rsidRPr="004B2B33" w:rsidTr="00F70064">
        <w:trPr>
          <w:trHeight w:val="601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3C8" w:rsidRPr="00F70064" w:rsidRDefault="00D843C8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1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3C8" w:rsidRPr="00F70064" w:rsidRDefault="00D843C8" w:rsidP="00F7006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Какое количество алкогольных напитков (сколько порций) вы выпиваете обычно за один раз?</w:t>
            </w:r>
          </w:p>
          <w:p w:rsidR="00D843C8" w:rsidRPr="00F70064" w:rsidRDefault="00D843C8" w:rsidP="00DD0018">
            <w:pPr>
              <w:spacing w:after="0" w:line="240" w:lineRule="auto"/>
              <w:ind w:left="118"/>
              <w:rPr>
                <w:b/>
                <w:bCs/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 порция равна ИЛИ 30 мл крепкого алкоголя (водки) ИЛИ 100 мл сухого вина ИЛИ 300 мл пива</w:t>
            </w:r>
          </w:p>
        </w:tc>
      </w:tr>
      <w:tr w:rsidR="004B2B33" w:rsidRPr="004B2B33" w:rsidTr="00F70064">
        <w:trPr>
          <w:trHeight w:val="582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1-2 порции (0 баллов)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3-4 порции (1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5-6 порций (2 балла)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7-9 порций (3 балла)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D4036D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="004B2B33" w:rsidRPr="00F70064">
              <w:rPr>
                <w:sz w:val="20"/>
                <w:szCs w:val="20"/>
              </w:rPr>
              <w:t xml:space="preserve"> 10 порций (4 балла)</w:t>
            </w:r>
          </w:p>
        </w:tc>
      </w:tr>
      <w:tr w:rsidR="00D843C8" w:rsidRPr="004B2B33" w:rsidTr="00F70064">
        <w:trPr>
          <w:trHeight w:val="605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3C8" w:rsidRPr="00F70064" w:rsidRDefault="00D843C8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1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43C8" w:rsidRPr="00F70064" w:rsidRDefault="00D843C8" w:rsidP="00F7006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Как часто Вы употребляете за один раз 6 или более порций?</w:t>
            </w:r>
          </w:p>
          <w:p w:rsidR="00D843C8" w:rsidRPr="00F70064" w:rsidRDefault="00D843C8" w:rsidP="00DD0018">
            <w:pPr>
              <w:spacing w:after="0" w:line="240" w:lineRule="auto"/>
              <w:ind w:left="118"/>
              <w:rPr>
                <w:b/>
                <w:bCs/>
                <w:sz w:val="20"/>
                <w:szCs w:val="20"/>
              </w:rPr>
            </w:pPr>
            <w:bookmarkStart w:id="3" w:name="_GoBack"/>
            <w:bookmarkEnd w:id="3"/>
            <w:r w:rsidRPr="00F70064">
              <w:rPr>
                <w:sz w:val="20"/>
                <w:szCs w:val="20"/>
              </w:rPr>
              <w:t>6 порций равны ИЛИ 180 мл крепкого алкоголя (водки) ИЛИ 600 мл сухого вина ИЛИ 1,8 л пива</w:t>
            </w:r>
          </w:p>
        </w:tc>
      </w:tr>
      <w:tr w:rsidR="004B2B33" w:rsidRPr="004B2B33" w:rsidTr="00F70064">
        <w:trPr>
          <w:trHeight w:val="504"/>
          <w:jc w:val="center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Никогда (0 баллов)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Раз в месяц и реже (1 балл)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2-4 раза в месяц (2 балла)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sz w:val="20"/>
                <w:szCs w:val="20"/>
              </w:rPr>
              <w:t>2-3 раза в неделю (3 балла)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D4036D" w:rsidP="00F70064">
            <w:pPr>
              <w:spacing w:line="240" w:lineRule="auto"/>
              <w:rPr>
                <w:sz w:val="20"/>
                <w:szCs w:val="20"/>
              </w:rPr>
            </w:pPr>
            <w:r w:rsidRPr="00F70064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="004B2B33" w:rsidRPr="00F70064">
              <w:rPr>
                <w:sz w:val="20"/>
                <w:szCs w:val="20"/>
              </w:rPr>
              <w:t xml:space="preserve"> 4 раз в неделю (4 балла)</w:t>
            </w:r>
          </w:p>
        </w:tc>
      </w:tr>
      <w:tr w:rsidR="004B2B33" w:rsidRPr="004B2B33" w:rsidTr="00F70064">
        <w:trPr>
          <w:trHeight w:val="302"/>
          <w:jc w:val="center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B33" w:rsidRPr="00F70064" w:rsidRDefault="004B2B33" w:rsidP="00F7006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F70064">
              <w:rPr>
                <w:b/>
                <w:bCs/>
                <w:sz w:val="20"/>
                <w:szCs w:val="20"/>
              </w:rPr>
              <w:t>ОБЩАЯ СУММА БАЛЛОВ в ответах на вопросы №№ 25-27 равна баллов</w:t>
            </w:r>
          </w:p>
        </w:tc>
      </w:tr>
    </w:tbl>
    <w:p w:rsidR="004B2B33" w:rsidRPr="004B2B33" w:rsidRDefault="004B2B33" w:rsidP="004B2B33"/>
    <w:sectPr w:rsidR="004B2B33" w:rsidRPr="004B2B33" w:rsidSect="00F700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B"/>
    <w:multiLevelType w:val="multilevel"/>
    <w:tmpl w:val="0000003A"/>
    <w:lvl w:ilvl="0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33"/>
    <w:rsid w:val="000D117F"/>
    <w:rsid w:val="004520E8"/>
    <w:rsid w:val="004B2B33"/>
    <w:rsid w:val="004D4328"/>
    <w:rsid w:val="004F3ACA"/>
    <w:rsid w:val="006F626D"/>
    <w:rsid w:val="00706A74"/>
    <w:rsid w:val="00865AE0"/>
    <w:rsid w:val="00967911"/>
    <w:rsid w:val="00A10CCA"/>
    <w:rsid w:val="00A52FC8"/>
    <w:rsid w:val="00D4036D"/>
    <w:rsid w:val="00D843C8"/>
    <w:rsid w:val="00DD0018"/>
    <w:rsid w:val="00F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023B0-719A-42C2-80FF-52E7B2A0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709-1</dc:creator>
  <cp:keywords/>
  <dc:description/>
  <cp:lastModifiedBy>admin</cp:lastModifiedBy>
  <cp:revision>13</cp:revision>
  <cp:lastPrinted>2018-02-01T07:41:00Z</cp:lastPrinted>
  <dcterms:created xsi:type="dcterms:W3CDTF">2018-01-29T11:33:00Z</dcterms:created>
  <dcterms:modified xsi:type="dcterms:W3CDTF">2018-02-02T09:30:00Z</dcterms:modified>
</cp:coreProperties>
</file>