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0B" w:rsidRPr="0066230B" w:rsidRDefault="0066230B" w:rsidP="0066230B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Диспансеризация</w:t>
      </w: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– 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наблюдения).</w:t>
      </w:r>
    </w:p>
    <w:p w:rsidR="0066230B" w:rsidRPr="0066230B" w:rsidRDefault="0066230B" w:rsidP="0066230B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Диспансеризация взрослого населения проводится в два этапа </w:t>
      </w:r>
      <w:r w:rsidRPr="0066230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1 раз в три года в возрасте от 18 до 39 лет включительно, и ежегодно в возрасте 40 лет и старше</w:t>
      </w: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, а также в отношении отдельных категорий граждан.</w:t>
      </w:r>
    </w:p>
    <w:p w:rsidR="0066230B" w:rsidRPr="0066230B" w:rsidRDefault="0066230B" w:rsidP="0066230B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66230B" w:rsidRPr="0066230B" w:rsidRDefault="0066230B" w:rsidP="0066230B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Первый этап</w:t>
      </w: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диспансеризации проводится с целью выявления у граждан признаков хронических неинфекционных заболеваний, факторов риска их развития, а также определения показаний к выполнению дополнительных обследований и осмотров врачами-специалистами для уточнения диагноза заболевания (состояния) на втором этапе.</w:t>
      </w:r>
    </w:p>
    <w:p w:rsidR="0066230B" w:rsidRPr="0066230B" w:rsidRDefault="0066230B" w:rsidP="0066230B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В первый этап диспансеризации входят:</w:t>
      </w:r>
    </w:p>
    <w:p w:rsidR="0066230B" w:rsidRPr="0066230B" w:rsidRDefault="0066230B" w:rsidP="0066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30B">
        <w:rPr>
          <w:rFonts w:ascii="Open Sans" w:eastAsia="Times New Roman" w:hAnsi="Open Sans" w:cs="Times New Roman"/>
          <w:b/>
          <w:bCs/>
          <w:color w:val="4F4F4F"/>
          <w:sz w:val="21"/>
          <w:szCs w:val="21"/>
          <w:shd w:val="clear" w:color="auto" w:fill="FFFFFF"/>
          <w:lang w:eastAsia="ru-RU"/>
        </w:rPr>
        <w:t>1. Профилактический медицинский осмотр:</w:t>
      </w:r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br/>
      </w:r>
    </w:p>
    <w:p w:rsidR="0066230B" w:rsidRPr="0066230B" w:rsidRDefault="0066230B" w:rsidP="0066230B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– опрос (анкетирование)</w:t>
      </w:r>
    </w:p>
    <w:p w:rsidR="0066230B" w:rsidRPr="0066230B" w:rsidRDefault="0066230B" w:rsidP="0066230B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– измерение роста, массы тела, окружности талии, расчет индекса массы тела;</w:t>
      </w:r>
    </w:p>
    <w:p w:rsidR="0066230B" w:rsidRPr="0066230B" w:rsidRDefault="0066230B" w:rsidP="0066230B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– измерение артериального давления;</w:t>
      </w:r>
    </w:p>
    <w:p w:rsidR="0066230B" w:rsidRPr="0066230B" w:rsidRDefault="0066230B" w:rsidP="0066230B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– исследование уровня общего холестерина в крови;</w:t>
      </w:r>
    </w:p>
    <w:p w:rsidR="0066230B" w:rsidRPr="0066230B" w:rsidRDefault="0066230B" w:rsidP="0066230B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– определение уровня глюкозы в крови;</w:t>
      </w:r>
    </w:p>
    <w:p w:rsidR="0066230B" w:rsidRPr="0066230B" w:rsidRDefault="0066230B" w:rsidP="0066230B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– определение риска </w:t>
      </w:r>
      <w:proofErr w:type="spellStart"/>
      <w:proofErr w:type="gramStart"/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сердечно-сосудистых</w:t>
      </w:r>
      <w:proofErr w:type="spellEnd"/>
      <w:proofErr w:type="gramEnd"/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заболеваний (с 18 до 64 лет);</w:t>
      </w:r>
    </w:p>
    <w:p w:rsidR="0066230B" w:rsidRPr="0066230B" w:rsidRDefault="0066230B" w:rsidP="0066230B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– флюорография (1 раз в 2 года);</w:t>
      </w:r>
    </w:p>
    <w:p w:rsidR="0066230B" w:rsidRPr="0066230B" w:rsidRDefault="0066230B" w:rsidP="0066230B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– электрокардиографию в покое (при первом прохождении осмотра, далее в возрасте 35 лет и старше);</w:t>
      </w:r>
    </w:p>
    <w:p w:rsidR="0066230B" w:rsidRPr="0066230B" w:rsidRDefault="0066230B" w:rsidP="0066230B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– измерение внутриглазного давления (при первом прохождении осмотра, далее с 40 лет);</w:t>
      </w:r>
    </w:p>
    <w:p w:rsidR="0066230B" w:rsidRPr="0066230B" w:rsidRDefault="0066230B" w:rsidP="0066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30B">
        <w:rPr>
          <w:rFonts w:ascii="Open Sans" w:eastAsia="Times New Roman" w:hAnsi="Open Sans" w:cs="Times New Roman"/>
          <w:b/>
          <w:bCs/>
          <w:color w:val="4F4F4F"/>
          <w:sz w:val="21"/>
          <w:szCs w:val="21"/>
          <w:shd w:val="clear" w:color="auto" w:fill="FFFFFF"/>
          <w:lang w:eastAsia="ru-RU"/>
        </w:rPr>
        <w:t>2. Скрининг на раннее выявление онкологических заболеваний:</w:t>
      </w:r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br/>
      </w:r>
    </w:p>
    <w:p w:rsidR="0066230B" w:rsidRPr="0066230B" w:rsidRDefault="0066230B" w:rsidP="0066230B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– Исследование кала на скрытую кровь (1 раз в 2 года в возрасте от 40 до 64 лет, 1 раз в год в возрасте от 65 до 75 лет;</w:t>
      </w:r>
    </w:p>
    <w:p w:rsidR="0066230B" w:rsidRPr="0066230B" w:rsidRDefault="0066230B" w:rsidP="0066230B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– </w:t>
      </w:r>
      <w:proofErr w:type="spellStart"/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Эзофагогастродуоденоскопия</w:t>
      </w:r>
      <w:proofErr w:type="spellEnd"/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в 45 лет;</w:t>
      </w:r>
    </w:p>
    <w:p w:rsidR="0066230B" w:rsidRPr="0066230B" w:rsidRDefault="0066230B" w:rsidP="0066230B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Для женщин:</w:t>
      </w:r>
    </w:p>
    <w:p w:rsidR="0066230B" w:rsidRPr="0066230B" w:rsidRDefault="0066230B" w:rsidP="0066230B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>– Осмотр фельдшером (акушеркой) (с 18 и старше);</w:t>
      </w:r>
    </w:p>
    <w:p w:rsidR="0066230B" w:rsidRPr="0066230B" w:rsidRDefault="0066230B" w:rsidP="0066230B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– Взятие мазка с шейки матки, цитологическое исследование мазка с шейки матки 1 раз в 3 года в возрасте от 18 до 64 лет;</w:t>
      </w:r>
    </w:p>
    <w:p w:rsidR="0066230B" w:rsidRPr="0066230B" w:rsidRDefault="0066230B" w:rsidP="0066230B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– Маммография (1 раз в 2 года в возрасте от 40 до 75 лет)</w:t>
      </w:r>
    </w:p>
    <w:p w:rsidR="0066230B" w:rsidRPr="0066230B" w:rsidRDefault="0066230B" w:rsidP="0066230B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Для мужчин:</w:t>
      </w:r>
    </w:p>
    <w:p w:rsidR="0066230B" w:rsidRPr="0066230B" w:rsidRDefault="0066230B" w:rsidP="0066230B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– Определение </w:t>
      </w:r>
      <w:proofErr w:type="spellStart"/>
      <w:proofErr w:type="gramStart"/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простат-специфического</w:t>
      </w:r>
      <w:proofErr w:type="spellEnd"/>
      <w:proofErr w:type="gramEnd"/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антигена в крови в возрасте 45, 50, 55, 60 и 64 лет.;</w:t>
      </w:r>
    </w:p>
    <w:p w:rsidR="0066230B" w:rsidRPr="0066230B" w:rsidRDefault="0066230B" w:rsidP="0066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30B">
        <w:rPr>
          <w:rFonts w:ascii="Open Sans" w:eastAsia="Times New Roman" w:hAnsi="Open Sans" w:cs="Times New Roman"/>
          <w:b/>
          <w:bCs/>
          <w:color w:val="4F4F4F"/>
          <w:sz w:val="21"/>
          <w:szCs w:val="21"/>
          <w:shd w:val="clear" w:color="auto" w:fill="FFFFFF"/>
          <w:lang w:eastAsia="ru-RU"/>
        </w:rPr>
        <w:t>3. Краткое профилактическое консультирование</w:t>
      </w:r>
      <w:r w:rsidRPr="0066230B">
        <w:rPr>
          <w:rFonts w:ascii="Open Sans" w:eastAsia="Times New Roman" w:hAnsi="Open Sans" w:cs="Times New Roman"/>
          <w:color w:val="4F4F4F"/>
          <w:sz w:val="21"/>
          <w:szCs w:val="21"/>
          <w:shd w:val="clear" w:color="auto" w:fill="FFFFFF"/>
          <w:lang w:eastAsia="ru-RU"/>
        </w:rPr>
        <w:t>;</w:t>
      </w:r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br/>
      </w:r>
      <w:r w:rsidRPr="0066230B">
        <w:rPr>
          <w:rFonts w:ascii="Open Sans" w:eastAsia="Times New Roman" w:hAnsi="Open Sans" w:cs="Times New Roman"/>
          <w:b/>
          <w:bCs/>
          <w:color w:val="4F4F4F"/>
          <w:sz w:val="21"/>
          <w:szCs w:val="21"/>
          <w:shd w:val="clear" w:color="auto" w:fill="FFFFFF"/>
          <w:lang w:eastAsia="ru-RU"/>
        </w:rPr>
        <w:t>4. Общий анализ крови (с 40 лет и старше);</w:t>
      </w:r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br/>
      </w:r>
      <w:r w:rsidRPr="0066230B">
        <w:rPr>
          <w:rFonts w:ascii="Open Sans" w:eastAsia="Times New Roman" w:hAnsi="Open Sans" w:cs="Times New Roman"/>
          <w:b/>
          <w:bCs/>
          <w:color w:val="4F4F4F"/>
          <w:sz w:val="21"/>
          <w:szCs w:val="21"/>
          <w:shd w:val="clear" w:color="auto" w:fill="FFFFFF"/>
          <w:lang w:eastAsia="ru-RU"/>
        </w:rPr>
        <w:t>5. Прием (осмотр) врачом-терапевтом</w:t>
      </w:r>
      <w:r w:rsidRPr="0066230B">
        <w:rPr>
          <w:rFonts w:ascii="Open Sans" w:eastAsia="Times New Roman" w:hAnsi="Open Sans" w:cs="Times New Roman"/>
          <w:color w:val="4F4F4F"/>
          <w:sz w:val="21"/>
          <w:szCs w:val="21"/>
          <w:shd w:val="clear" w:color="auto" w:fill="FFFFFF"/>
          <w:lang w:eastAsia="ru-RU"/>
        </w:rPr>
        <w:t>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узлов.</w:t>
      </w:r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br/>
      </w:r>
    </w:p>
    <w:p w:rsidR="0066230B" w:rsidRPr="0066230B" w:rsidRDefault="0066230B" w:rsidP="0066230B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66230B" w:rsidRPr="0066230B" w:rsidRDefault="0066230B" w:rsidP="0066230B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Второй этап</w:t>
      </w: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диспансеризации проводится с целью дополнительного обследования и уточнения диагноза заболевания (состояния) при наличии показаний по результатам первого этапа и включает в себя:</w:t>
      </w:r>
    </w:p>
    <w:p w:rsidR="0066230B" w:rsidRPr="0066230B" w:rsidRDefault="0066230B" w:rsidP="0066230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осмотр (консультацию) врачом-неврологом;</w:t>
      </w:r>
    </w:p>
    <w:p w:rsidR="0066230B" w:rsidRPr="0066230B" w:rsidRDefault="0066230B" w:rsidP="0066230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дуплексное сканирование брахицефальных артерий (для мужчин в возрасте от 45 до 72 лет включительно и женщин в возрасте от 54 до 72 лет);</w:t>
      </w:r>
    </w:p>
    <w:p w:rsidR="0066230B" w:rsidRPr="0066230B" w:rsidRDefault="0066230B" w:rsidP="0066230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осмотр (консультацию) врачом-хирургом или врачом-урологом (для мужчин в возрасте 45, 50, 55, 60 и 64 лет при повышении уровня </w:t>
      </w:r>
      <w:proofErr w:type="spellStart"/>
      <w:proofErr w:type="gramStart"/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простат-специфического</w:t>
      </w:r>
      <w:proofErr w:type="spellEnd"/>
      <w:proofErr w:type="gramEnd"/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 антигена в крови более 4 </w:t>
      </w:r>
      <w:proofErr w:type="spellStart"/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нг</w:t>
      </w:r>
      <w:proofErr w:type="spellEnd"/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/мл);</w:t>
      </w:r>
    </w:p>
    <w:p w:rsidR="0066230B" w:rsidRPr="0066230B" w:rsidRDefault="0066230B" w:rsidP="0066230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осмотр (консультацию) врачом-хирургом или </w:t>
      </w:r>
      <w:proofErr w:type="spellStart"/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врачом-колопроктологом</w:t>
      </w:r>
      <w:proofErr w:type="spellEnd"/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, включая проведение </w:t>
      </w:r>
      <w:proofErr w:type="spellStart"/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ректороманоскопии</w:t>
      </w:r>
      <w:proofErr w:type="spellEnd"/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 (для граждан в возрасте от 40 до 75 лет включительно);</w:t>
      </w:r>
    </w:p>
    <w:p w:rsidR="0066230B" w:rsidRPr="0066230B" w:rsidRDefault="0066230B" w:rsidP="0066230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proofErr w:type="spellStart"/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колоноскопию</w:t>
      </w:r>
      <w:proofErr w:type="spellEnd"/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 (для граждан в случае подозрения на злокачественные новообразования толстого кишечника по назначению врача-хирурга или </w:t>
      </w:r>
      <w:proofErr w:type="spellStart"/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врача-колопроктолога</w:t>
      </w:r>
      <w:proofErr w:type="spellEnd"/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);</w:t>
      </w:r>
    </w:p>
    <w:p w:rsidR="0066230B" w:rsidRPr="0066230B" w:rsidRDefault="0066230B" w:rsidP="0066230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proofErr w:type="spellStart"/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эзофагогастродуоденоскопию</w:t>
      </w:r>
      <w:proofErr w:type="spellEnd"/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66230B" w:rsidRPr="0066230B" w:rsidRDefault="0066230B" w:rsidP="0066230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66230B" w:rsidRPr="0066230B" w:rsidRDefault="0066230B" w:rsidP="0066230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спирометрия;</w:t>
      </w:r>
    </w:p>
    <w:p w:rsidR="0066230B" w:rsidRPr="0066230B" w:rsidRDefault="0066230B" w:rsidP="0066230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осмотр (консультацию) </w:t>
      </w:r>
      <w:proofErr w:type="spellStart"/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врачом-оториноларингологом</w:t>
      </w:r>
      <w:proofErr w:type="spellEnd"/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 (для граждан в возрасте 65 лет и старше);</w:t>
      </w:r>
    </w:p>
    <w:p w:rsidR="0066230B" w:rsidRPr="0066230B" w:rsidRDefault="0066230B" w:rsidP="0066230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осмотр (консультацию) врачом-акушером-гинекологом (для женщин в возрасте 18 лет и старше с выявленными патологическими изменениями;</w:t>
      </w:r>
    </w:p>
    <w:p w:rsidR="0066230B" w:rsidRPr="0066230B" w:rsidRDefault="0066230B" w:rsidP="0066230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осмотр (консультацию) врачом-офтальмологом (для граждан в возрасте 40 лет и старше);</w:t>
      </w:r>
    </w:p>
    <w:p w:rsidR="0066230B" w:rsidRPr="0066230B" w:rsidRDefault="0066230B" w:rsidP="0066230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lastRenderedPageBreak/>
        <w:t xml:space="preserve">осмотр (консультацию) </w:t>
      </w:r>
      <w:proofErr w:type="spellStart"/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врачом-дерматовенерологом</w:t>
      </w:r>
      <w:proofErr w:type="spellEnd"/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, включая проведение </w:t>
      </w:r>
      <w:proofErr w:type="spellStart"/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дерматоскопии</w:t>
      </w:r>
      <w:proofErr w:type="spellEnd"/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осмотра);</w:t>
      </w:r>
    </w:p>
    <w:p w:rsidR="0066230B" w:rsidRPr="0066230B" w:rsidRDefault="0066230B" w:rsidP="0066230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проведение исследования уровня </w:t>
      </w:r>
      <w:proofErr w:type="spellStart"/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гликированного</w:t>
      </w:r>
      <w:proofErr w:type="spellEnd"/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 гемоглобина в крови (для граждан с подозрением на сахарный диабет);</w:t>
      </w:r>
    </w:p>
    <w:p w:rsidR="0066230B" w:rsidRPr="0066230B" w:rsidRDefault="0066230B" w:rsidP="0066230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здоровья) для граждан в возрасте 65 лет и старше.</w:t>
      </w:r>
    </w:p>
    <w:p w:rsidR="0066230B" w:rsidRPr="0066230B" w:rsidRDefault="0066230B" w:rsidP="0066230B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гражданина.</w:t>
      </w:r>
    </w:p>
    <w:p w:rsidR="0066230B" w:rsidRPr="0066230B" w:rsidRDefault="0066230B" w:rsidP="0066230B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66230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Профилактический медицинский осмотр или диспансеризация проводится бесплатно при наличии паспорта и полиса ОМС в поликлинике по месту прикрепления, в отделении или кабинете медицинской профилактики без предварительной записи.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гражданина.</w:t>
      </w:r>
    </w:p>
    <w:p w:rsidR="003E6FC1" w:rsidRDefault="003E6FC1">
      <w:bookmarkStart w:id="0" w:name="_GoBack"/>
      <w:bookmarkEnd w:id="0"/>
    </w:p>
    <w:sectPr w:rsidR="003E6FC1" w:rsidSect="00D3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0891"/>
    <w:multiLevelType w:val="multilevel"/>
    <w:tmpl w:val="AA28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033"/>
    <w:rsid w:val="00087033"/>
    <w:rsid w:val="003E6FC1"/>
    <w:rsid w:val="0066230B"/>
    <w:rsid w:val="00D35F93"/>
    <w:rsid w:val="00EC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2022-11-21T09:10:00Z</dcterms:created>
  <dcterms:modified xsi:type="dcterms:W3CDTF">2022-11-21T09:10:00Z</dcterms:modified>
</cp:coreProperties>
</file>