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Утверждаю </w:t>
      </w:r>
    </w:p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Главный врач ОБУЗ 1 ГКБ</w:t>
      </w:r>
    </w:p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_____________А.Н.Чикин</w:t>
      </w:r>
    </w:p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«___»___________2024 г.</w:t>
      </w:r>
    </w:p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ПРАВИЛА ВНУТРЕННЕГО РАСПОРЯДКА </w:t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ДЛЯ ПАЦИЕНТОВ ОБЛАСТНОГО БЮДЖЕТНОГО УЧРЕЖДЕНИЯ ЗДРАВООХРАНЕНИЯ </w:t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«1-Я ГОРОДСКАЯ КЛИНИЧЕСКАЯ БОЛЬНИЦА»</w:t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1. ОБЩИЕ ПОЛОЖЕНИЯ.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1.1. Правила внутреннего распорядка для пациентов ОБУЗ «1-я городская клиническая больница» (далее – Правила) – являются организационно-правовым документом, определяющим в соответствии с законодательством Российской Федерации в сфере здравоохранения порядок обращения пациента в стационар и поликлиники, госпитализации и выписки, права и обязанности пациента, правила поведения в стационаре, осуществление выдачи справок, заключений, выписок из медицинской документации учреждением здравоохранения и распространяющий свое действие на всех пациентов, находящихся в стационаре, а также обращающихся за амбулаторной медицинской помощью.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врача, распоряжениями руководителей структурных подразделений и иными локальными нормативными актами. Настоящие Правила обязательны для персонала и пациентов, а также иных лиц, обратившихся в ОБУЗ 1 ГКБ или ее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1.2. Правила внутреннего распорядка для пациентов больницы включают: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1.2.1. порядок обращения пациента;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1.2.2. порядок госпитализации и выписки пациента;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1.2.3. права и обязанности пациента;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1.2.4. правила поведения пациентов и их законных представителей в стационаре;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1.2.5. порядок разрешения конфликтных ситуаций между больницей и пациентом;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1.2.6. порядок предоставления информации о состоянии здоровья пациента;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1.2.7. порядок выдачи справок, выписок из медицинской документации пациенту или другим лицам.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Время работы ОБУЗ 1 ГКБ и ее должностных лиц регулируется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внутренним трудовым распорядком, распорядительными актами органов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государственной власти.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1.3. В амбулаторно-поликлинических структурных подразделениях учреждения здравоохранения с правилами пациент либо его законный представитель знакомятся устно, в стационарных структурных подразделениях - под роспись в медицинской документации.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2. ПОРЯДОК ОБРАЩЕНИЯ ПАЦИЕНТА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2.1. В учреждении оказываются амбулаторная и стационарная медицинская помощь.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2.2. В случае самостоятельного обращения граждан либо доставки их в стационар по экстренным показаниям дежурным врачом больницы оказывается необходимая неотложная и/или экстренная медицинская помощь, решается вопрос о госпитализации. Дежурный врач обязан немедленно поставить в известность дежурного УВД по телефону 02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2.3. В случае обращения в стационар пациента с инфекционным заболеванием и установления первичного диагноза инфекционного заболевания или подозрения на таковое, пациент направляется в профильное инфекционное отделение больницы. При отказе от госпитализации в инфекционное отделение, если состояние пациента позволяет, он может быть отправлен домой, при этом передается активное извещение в поликлинику. На инфекционных больных подается экстренное извещение в ФГУЗ «Центр гигиены и эпидемиологии в Ивановской области» (форма 060/у).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2.4. Иностранным гражданам в случае возникновения состояний, представляющих непосредственную угрозу жизни или требующих срочного медицинского вмешательства (острое заболевание, последствия несчастных случаев, травм, отравлений), медицинская помощь оказывается в объеме необходимом для устранения угрозы жизни и/или снятия острой боли, а также по эпидемиологическим показаниям. После выхода из указанных состояний иностранным гражданам, не имеющим полиса ОМС, может быть оказана плановая медицинская помощь на платной основе.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2.5. Общие правила поведения пациентов и посетителей включают в себя правила о том, что в помещениях больницы и его структурных подразделений </w:t>
      </w:r>
      <w:r>
        <w:rPr>
          <w:rFonts w:cs="Calibri" w:cstheme="minorHAnsi"/>
          <w:sz w:val="24"/>
          <w:szCs w:val="24"/>
          <w:u w:val="single"/>
        </w:rPr>
        <w:t>запрещается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нахождение в верхней одежде, без сменной обуви (или бахил);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курение в зданиях, помещениях и на территории больницы;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распитие спиртных напитков, употребление наркотических средств, психотропных и токсических веществ;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играть в азартные игры;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громко разговаривать, шуметь, хлопать дверьми;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пользование мобильной связью при нахождении на приеме у врача, во время выполнения процедур, манипуляций, обследований;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пользование служебными телефонами;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выбрасывание мусора, отходов в непредназначенные для этого места.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Пациентам стационара до выписки не разрешается самостоятельно выходить за пределы палатаы/бокса, за исключением случаев направления их на диагностические или лечебные процедуры в сопровождении медицинского персонала.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3. ПОРЯДОК ПРИНЯТИЯ ПАЦИЕНТА НА МЕДИЦИНСКОЕ ОБСЛУЖИВАНИЕ В АМБУЛАТОРНО-ПОЛИКЛИНИЧЕСКИЕ СТРАКТУРНЫЕ ПОДРАЗДЕЛЕНИЯ УЧРЕЖДЕНИЯ И ПОРЯДОК ОРГАНИЗАЦИИ ПРИЕМА ПАЦИЕНТОВ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3.1. При необходимости получения первичной медицинской помощи пациент, как правило, обращается в поликлиники, которые являются структурными подразделениями учреждения.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3.2. В целях профилактики заболеваний, своевременной диагностики и лечения граждане, постоянно проживающие на территории обслуживания ОБУЗ 1 ГКБ, закрепляются за учреждением для получения гарантированной первичной медико-санитарной помощи. Допускается получение гарантированной первичной медико-санитарной помощи в учреждении по месту временного жительства (по заявлению пациента и с разрешения руководителя учреждения).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3.3.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пациент, как правило, должен обращаться в отделение скорой медицинской помощи по телефону 03, 112 или обращаться самостоятельно в приемное отделение стационара. 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3.4. Первичная медико-санитарная и специализированная амбулаторная помощь населению осуществляется по территориальному принципу непосредственно в поликлиниках или на дому. Каждый гражданин также имеет право получить медицинскую помощь в любой организации здравоохранения по своему выбору, согласию врача, который будет его обслуживать за счет средств ОМС, предварительно написав заявление о выборе медицинской организации на имя главного врача.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3.5. В регистратуре поликлиники учреждения на пациента оформляется медицинская документация в соответствии с требованиями, установленными действующим законодательством, при предъявлении паспорта, медицинского полиса, СНИЛС. Медицинская карта на руки пациенту не выдается, а остается в поликлинике. Не разрешается самовольный вынос медицинской карты из поликлиники без согласования с руководством.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3.6. В регистратуре поликлиники при первичном обращении на пациента заводится медицинская карта амбулаторного больного, которая храниться в поликлинике и в которую вносятся следующие сведения о пациенте: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фамилия, имя, отчество (полностью);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пол;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дата рождения (число, месяц, год);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адрес по данным прописки (регистрации) на основании документов, удостоверяющих личность (паспорт, регистрационное свидетельство);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сведения паспорта (серия и номер, кем, когда выдан);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СНИЛС;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гражданство;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номер регистрационного свидетельства (для иностранцев);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реквизиты удостоверения беженца (для беженцев);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контактный номер телефона (при наличии).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3.7. Приём и консультация больных врачами-специалистами поликлиники проводится согласно графику. Врач может прервать приём больных для оказания неотложной помощи больному. 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Режим работы поликлиник: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*понедельник – пятница с 07:00 до 20:00, прием вызова врача на дом до 19:00;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*суббота с 08:00 до 18:00, прием вызова дежурного врача на дом до 17:00;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*воскресенье – с 09:00 до 15:00, прием вызова дежурного врача на дом до 14:00.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При обращении за медицинской помощью в поликлинику пациент </w:t>
      </w:r>
      <w:r>
        <w:rPr>
          <w:rFonts w:cs="Calibri" w:cstheme="minorHAnsi"/>
          <w:sz w:val="24"/>
          <w:szCs w:val="24"/>
          <w:u w:val="single"/>
        </w:rPr>
        <w:t>обязан: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соблюдать режим работы медицинского учреждения; требования пожарной безопасности; санитарно-противоэпидемический режим;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пользоваться сменной обувью, либо бахилами;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выполнять назначения лечащего врача;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соблюдать рекомендуемую врачом диету;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сотрудничать с лечащим врачом на всех этапах оказания медицинской помощи;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оформлять в установленном порядке отказ от получения информации против своей воли о состоянии собственного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оформлять отказ или согласие на проведение медицинского вмешательства;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уважительно относиться к медицинскому персоналу, доброжелательно и вежливо – к другим пациентам;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бережно относиться к имуществу ЛПУ;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при обнаружении источников пожара, иных угроз – немедленно сообщить об этом медицинскому персоналу учреждения.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В помещениях медицинского учреждения </w:t>
      </w:r>
      <w:r>
        <w:rPr>
          <w:rFonts w:cs="Calibri" w:cstheme="minorHAnsi"/>
          <w:sz w:val="24"/>
          <w:szCs w:val="24"/>
          <w:u w:val="single"/>
        </w:rPr>
        <w:t>запрещается: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находиться в верхней одежде;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ставить детей на подоконники, пеленальные столы, стулья и банкетки для сидения;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громко разговаривать, шуметь;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пользоваться сотовым телефоном на приеме;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курить в зданиях, помещениях и на территории ЛПУ;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распивать спиртные напитки, употреблять наркотические и токсические средства.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Запись пациента на амбулаторный приём осуществляется самостоятельно через единый </w:t>
      </w:r>
      <w:r>
        <w:rPr>
          <w:rFonts w:cs="Calibri" w:cstheme="minorHAnsi"/>
          <w:sz w:val="24"/>
          <w:szCs w:val="24"/>
          <w:lang w:val="en-US"/>
        </w:rPr>
        <w:t>call</w:t>
      </w:r>
      <w:r>
        <w:rPr>
          <w:rFonts w:cs="Calibri" w:cstheme="minorHAnsi"/>
          <w:sz w:val="24"/>
          <w:szCs w:val="24"/>
        </w:rPr>
        <w:t>-центр по тел. 8(4932) 90-20-30, либо через интернет-портал государственных услуг.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3.8 Оказание медицинской помощи на дому осуществляется участковыми терапевтами и педиатрами. Консультации пациентов на дому узкими специалистами проводятся по назначению участкового терапевта, педиатра, заведующего структурным подразделением. Вызов врача на дом осуществляется по телефонам </w:t>
      </w:r>
      <w:r>
        <w:rPr>
          <w:rFonts w:cs="Calibri" w:cstheme="minorHAnsi"/>
          <w:sz w:val="24"/>
          <w:szCs w:val="24"/>
          <w:lang w:val="en-US"/>
        </w:rPr>
        <w:t>call</w:t>
      </w:r>
      <w:r>
        <w:rPr>
          <w:rFonts w:cs="Calibri" w:cstheme="minorHAnsi"/>
          <w:sz w:val="24"/>
          <w:szCs w:val="24"/>
        </w:rPr>
        <w:t>-центра в часы работы поликлиники. После 14:00 по будням осуществляется вызов на дом дежурного врача. Вызов участкового врача на дом фиксируется в журнале регистрации вызовов, обслуживание осуществляется в день поступления вызова. При необходимости врач может проводить активное посещение пациента на дому.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3.9. Информацию о времени приема врачей всех специальностей с указанием часов приема и номеров кабинетов, о порядке предварительной записи на прием к врачам, о времени и месте приема населения главным врачом и его заместителем, адреса структурных подразделений пациент может получить у регистратора в устной форме, на информационных стендах, расположенных в холле регистратуры, на сайте учреждения.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Приём больных врачами-специалистами осуществляется по записи через </w:t>
      </w:r>
      <w:r>
        <w:rPr>
          <w:rFonts w:cs="Calibri" w:cstheme="minorHAnsi"/>
          <w:sz w:val="24"/>
          <w:szCs w:val="24"/>
          <w:lang w:val="en-US"/>
        </w:rPr>
        <w:t>call</w:t>
      </w:r>
      <w:r>
        <w:rPr>
          <w:rFonts w:cs="Calibri" w:cstheme="minorHAnsi"/>
          <w:sz w:val="24"/>
          <w:szCs w:val="24"/>
        </w:rPr>
        <w:t xml:space="preserve">-центр, портал госуслуг, по направлению участкового врача-терапевта, педиатра. При необходимости срочной консультации (по экстренным показаниям) - в день обращения.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Вне очереди принимаются: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герои Советского Союза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герои РФ и полные Кавалеры ордена Славы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герои Социалистического Труда и полные Кавалеры ордена Трудовой Славы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инвалиды войны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участники Великой Отечественной войны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ветераны и инвалиды боевых действий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бывшие несовершеннолетние узники фашизма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почетные доноры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Диагностические службы (клинико-диагностическая лаборатория, отделение функциональной диагностики, рентгенодиагностическое отделение, кабинет ультразвуковых исследований и др.) принимают пациентов по направлениям терапевтов и врачей-специалистов поликлиники.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 амбулаторного больного с подписью врача, зав.отделением или зав.поликлиникой, заверенное печатью врача и поликлиники. Пациенты, нуждающихся в оказании экстренной медицинской помощи в стационарных условиях, госпитализируются в стационар немедленно по экстренным показаниям.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4 ПОРЯДОК ГОСПИТАЛИЗАЦИИ И ВЫПИСКИ ПАЦИЕНТА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4.1. Госпитализация в стационар осуществляется в следующих формах: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 направлению на плановую госпитализацию;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 экстренным показаниям по направлению врачей ЛПУ, СМП;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в порядке перевода из другого ЛПУ;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возможно самостоятельное обращение больных.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4.2. Плановая госпитализация пациентов за счет средств ОМС осуществляется при предъявлении страхового полиса обязательного медицинского страхования, в случае его отсутствия госпитализация проводится на платной основе, за исключением госпитализации в случае возникновения состояний, представляющих непосредственную угрозу жизни или требующих срочного медицинского вмешательства.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4.3. Плановая госпитализация пациентов может осуществляться за счет средств ДМС при наличии договора на оказание медицинских услуг между страховой организацией и учреждением. Информация о наличии договоров, объемах и видах медицинской помощи пациентам по линии ДМС предоставляется в приемное отделение.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4.4. При плановой госпитализации при себе необходимо иметь следующие документы: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 Направление от врача поликлиники (форма 057/у-04)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2. Паспорт или свидетельство о рождении (несовершеннолетним младше 14 лет) + его ксерокопия (для иногородних).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 Страховой медицинский полис (либо полис ДМС) + его ксерокопия (для иногородних)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4. Документ, удостоверяющий личность, законного представителя пациента (ребенка).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5. Результаты необходимого обследования (перечень зависит от профиля отделения)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 Данные флюорографии и кровь на RW законного представителя пациента (в случае госпитализации его по уходу за ребенком)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7. Гарантийное письмо (направление) страховой организации, в случае госпитализации за счет средств ДМС.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Срок годности справок и анализов – 7 дней, кровь на ВИЧ – 3 месяца, данные флюорографии - в течение 1 года.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4.5. Пациенты, поступающие на плановое стационарное лечение, должны иметь сведения об отсутствии карантинных контактов с инфекционными больными в течение 21 дня до госпитализации.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4.6. Прием больных в стационар производится: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экстренных больных – круглосуточно;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плановых больных: - с 9.00. до 15.00, кроме субботы, воскресенья.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4.7. Один из родителей (законных представителей) может находиться вместе с больным ребенком до 4 лет с предоставлением места и питания. Если ребенку больше 4 лет – то при наличии медицинских показаний, которые определяет лечащий/дежурный врач. При этом лица, осуществляющие уход за больным ребенком обязаны соблюдать настоящие Правила. 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4.8. В случае госпитализации больного в стационар врач обязан выяснить сведения об эпидемическом окружении, оформить информированное добровольное согласие пациента на лечение и обследование в условиях стационара в соответствие с требованиями действующего законодательства.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4.9. При госпитализации оформляется медицинская карта стационарного больного.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4.10. Вопрос о необходимости санитарной обработки решается лечащим/дежурным врачом. Санитарную обработку больного в установленном порядке проводит младший или средний медицинский персонал приемного отделения.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4.11. При госпитализации больного дежурный персонал 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 Средний медицинский персонал обязан ознакомить пациента и/или его законных представителей с правилами внутреннего распорядка для пациентов больницы под роспись, обратить особое внимание на соблюдение эпидемиологического режима, запрещение курения и распитие спиртных напитков в больнице и на ее территории.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4.12. В случае отказа пациента от госпитализации дежурный врач оказывает больному необходимую медицинскую помощь и в журнале учета приема больных и отказов в госпитализации делает запись о состоянии больного, причинах отказа в госпитализации и принятых мерах.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4.13. Выписка производится ежедневно лечащим врачом. Выписка из больницы разрешается: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при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при необходимости перевода больного в другое учреждение здравоохранения;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по письменному требованию родителей, либо другого законного представителя больного, если выписка не угрожает жизни и здоровью ребенка и не опасна для окружающих.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4.14. Медицинская карта стационарного больного после выписки пациента из стационара оформляется и сдается на хранение в архив больницы.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4.15. 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подать заявку в письменном виде и по истечении 3-х дней с момента подачи заявки пациент может получить запрашиваемый документ.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5. ПРАВА И ОБЯЗАННОСТИ ПАЦИЕНТА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Права и обязанности пациентов утверждаются в соответствие с Федеральным Законом № 323-ФЗ от 21.11.2011 «Об охране здоровья граждан в Российской Федерации».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5.1. При обращении за медицинской помощью и ее получении пациент имеет право на: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уважительное и гуманное отношение со стороны медицинских работников и других лиц, участвующих в оказании медицинской помощи;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обследование, лечение, в рамках программы государственных гарантий бесплатного оказания гражданам медицинской помощи, и нахождение в учреждении здравоохранения в условиях, соответствующих санитарно-гигиеническим и противоэпидемическим требованиям;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облегчение боли, связанной с заболеванием и (или) медицинским вмешательством, доступными способами и средствами;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перевод к другому лечащему врачу с разрешения руководителя организации здравоохранения (ее структурного подразделения) при согласии другого врача не чаще одного раза в год;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обжалование поставленного диагноза, применяемых методов обследования и лечения;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добровольное информированное согласие пациента на медицинское вмешательство в соответствии с законодательными актами;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отказ от оказания (прекращение) медицинской помощи, от госпитализации, за исключением случаев, предусмотренных законодательными актами;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при нахождении на стационарном лечении пациент имеет право на допуск к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нему посетителей (за исключением посещений детьми до 18 лет и лицами,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находящимися в нетрезвом состоянии), адвоката, священнослужителя, а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также на предоставление условий для отправления религиозных обрядов,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если это не нарушает правил внутреннего распорядка для пациентов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больницы, санитарно-гигиенических и противоэпидемических требований.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5.2. Пациент обязан: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соблюдать правила внутреннего распорядка и поведения для пациентов;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бережно относиться к имуществу учреждения;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уважительно относиться к медицинским работникам и другим лицам, участвующим в оказании медицинской помощи;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выполнять медицинские предписания;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сотрудничать с врачом на всех этапах оказания медицинской помощи;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соблюдать санитарно-гигиенические нормы;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соблюдать правила запрета курения и употребления алкоголя в медицинских учреждениях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6. ПРАВИЛА ПОВЕДЕНИЯ ПАЦИЕНТОВ В СТАЦИОНАРЕ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6.1. В стационарных отделениях больницы устанавливается распорядок дня: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06.00 – 06.30 подъем, измерение температуры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06.30 – 07.00 утренний туалет пациентов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07.00 – 08.00 выполнение врачебных назначений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08.00 – 08.30 завтрак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09.00 – 12.00 врачебный обход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10.00 – 13.00 выполнение врачебных назначений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13.00 – 14.00 обед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14.00 – 16.00 тихий час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16.00 – 16.30 полдник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16.30 – 18.00 выполнение врачебных назначений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18.00 – 19.00 ужин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19.00 – 21.00 выполнение врачебных назначений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21.00 – 22.00 вечерний туалет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22.00 – 06.00 сон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6.2. При стационарном лечении пациент может пользоваться личным бельем, одеждой и сменной обувью, если это не противоречит санитарно-противоэпидемическому режиму.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6.3. В палате необходимо поддерживать чистоту и порядок. Мусор должен незамедлительно помещаться в специальный контейнер для сбора отходов.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6.4. Пациент обязан соблюдать правила личной гигиены, тщательно и часто мыть руки.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6.5. В помещениях стационарных отделений запрещается: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хранить в палате опасные и запрещенные предметы;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использовать электрические нагревательные приборы;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использовать электронные устройства, имеющие электромагнитное излучение;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включать освещение, аудио-, видеоаппаратуру, телефоны во время, предназначенное для сна и отдыха;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самостоятельно разбирать, ремонтировать оборудование, мебель, сантехнику;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иметь колющие и режущие предметы, бьющуюся посуду;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использовать постельное белье, подушки и одеяла со свободных коек;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ломать замки на дверях, окнах;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покидать бокс без разрешения медицинского персонала;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самостоятельно включать бактерицидные облучатели для обеззараживания помещений;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курить, употреблять алкоголь, токсические и наркотические вещества в помещениях и на территории больницы.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6.6. Продукты питания, не предусмотренные рационом питания, разрешаются к употреблению только по согласованию с лечащим врачом. Перечень разрешенных продуктов для передачи пациентам, продуктов запрещенных к употреблению в больнице, а также требования к условиям хранения продуктов – см. главу 8.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6.7. Категорически запрещается принимать лекарственные средства, не назначенные/без согласования с лечащим врачом.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6.8. При лечении (обследовании) в условиях стационара пациент обязан: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соблюдать санитарно-гигиенические нормы пользования бытовыми коммуникациями (душ, санузел);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принимать душ в присутствии медицинского работника (для пожилых, ослабленных пациентов, больных с ограниченными физическими и психическими способностями);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соблюдать лечебно-охранительный режим, в том числе предписанный лечащим врачом;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своевременно ставить в известность дежурный медицинский персонал об ухудшении состояния здоровья;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6.9. Выписка пациентов производится лечащим врачом по согласованию с заведующим отделением. Время выписки – с 11 до 14 час после оформления необходимых документов. Самовольное оставление пациентом стационара расценивается как отказ от медицинской помощи с соответствующими последствиями, за которые больница ответственности не несет.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6.10 . Ответственность.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6.10.1.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6.10.2. Нарушение режима и Правил внутреннего распорядка учреждения может быть зафиксировано соответствующей отметкой в больничном листе.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Глава 7. ОСОБЕННОСТИ ВНУТРЕННЕГО РАСПОРЯДКА И ГОСПИТАЛИЗАЦИИ ПРИ ОКАЗАНИИ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МЕДИЦИНСКОЙ ПОМОЩИ В ДНЕВНЫХ СТАЦИОНАРАХ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7.1. Направление в стационар дневного пребывания осуществляют врачи поликлиник. На госпитализацию в стационар дневного пребывания направляются пациенты с предварительно или окончательно установленным диагнозом. Показание к госпитализации – состояние, не требующее круглосуточного наблюдения врача, но требующее оказания медицинских услуг. Объем оказания помощи определяется в соответствии с лицензией медицинской организации установленного образца. Пребывание в дневном стационаре (3 – 4 часа в течение дня) необходимо для больных, нуждающихся в проведении инвазивных методов обследования и лечения, физиотерапевтических процедур и амбулаторном лечении под наблюдением врача.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7.2. На период лечения в дневном стационаре больному предоставляются: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пациенто-место;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лекарственные средства и медицинские изделия;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диагностические и лечебные процедуры;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физиотерапевтические процедуры и лечебная физкультура.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7.3. При госпитализации в дневной стационар ОБУЗ 1 ГКБ необходимо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иметь: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медицинский полис, паспорт;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направление на госпитализацию;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7.4. При лечении (обследовании) в условиях дневного стационара пациент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обязан: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соблюдать санитарно-гигиенические нормы пользования бытовыми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коммуникациями;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соблюдать лечебно-охранительный режим, в том числе, предписанный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лечащим врачом;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>своевременно ставить в известность медицинский персонал об ухудшении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состояния здоровья.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7.5. Самовольное прекращение лечения пациентом расценивается как отказ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от медицинской помощи с соответствующими последствиями, за которые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организация ответственности не несет.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7.6. Выписка пациентов производится лечащим врачом.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cs="Calibri" w:cstheme="minorHAnsi"/>
          <w:sz w:val="24"/>
          <w:szCs w:val="24"/>
        </w:rPr>
        <w:t xml:space="preserve">Глава 8. ПРАВИЛА </w:t>
      </w:r>
      <w:r>
        <w:rPr>
          <w:rFonts w:eastAsia="Times New Roman" w:cs="Calibri" w:cstheme="minorHAnsi"/>
          <w:sz w:val="24"/>
          <w:szCs w:val="24"/>
          <w:lang w:eastAsia="ru-RU"/>
        </w:rPr>
        <w:t>ПРИЕМА ПЕРЕДАЧ И ХРАНЕНИЯ ПРОДУКТОВ ПИТАНИЯ</w:t>
      </w:r>
      <w:r>
        <w:rPr>
          <w:rFonts w:eastAsia="Times New Roman" w:cs="Calibri" w:cstheme="minorHAnsi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(В соответствии с Санитарно-эпидемиологическими правилами и нормативами СанПиН 2.1.3.2630-10 «Санитарно-эпидемиологические требования к организациям, осуществляющим медицинскую деятельность»).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8.1. Передачи принимаются в специально отведенном помещении в корпусе А4, ближайшему к пункту пропуска. Время приема передач: ежедневно с 8.00 до 11.30 , с 12.00 до 15.30 и 16.00 до 20.00.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8.2. Передачи разрешается передавать в полиэтиленовых пакетах с указанием отделения, номера палаты, фамилии, имени отчества (при наличии) пациента.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8.3. Вещи, разрешенные для передачи пациентам и их законным представителям, находящимся в отделениях учреждения: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предметы ухода (зубная щетка, зубная паста, мыло, расческа, туалетная бумага, салфетки, подгузники, чашка, ложка);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игрушки моющиеся (резиновые, пластмассовые), настольные игры, карандаши, бумага, фломастеры, книги;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перечень продуктов питания, разрешенный для передачи пациентам утверждается в каждом отделении, в зависимости от профиля.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8.4. Запрещенные для передач продукты и вещи: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молочные и кисломолочные продукты без фабричной упаковки или большого объема (более 0,5 литра);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газированные напитки (кока-кола, фанта, др.);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соленые и маринованные овощи;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шоколад, чипсы;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арбузы, дыни, экзотические фрукты;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консервы (рыбные, мясные, овощные); паштеты, студни, пельмени, блины;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колбасные и мясные изделия; яйца, куры;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икра, соленая рыба, морепродукты;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грибы, ягоды;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салаты, супы, вторые блюда домашнего приготовления;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мороженое, торты, пирожные, кремовые изделия;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алкогольная продукция, табачные изделия;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жевательная резинка;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острые предметы: ножи, ножницы, иглы, спицы, вилки;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- электронагревательные приборы, кипятильники.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8.5. 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отделения и тумбочках пациентов.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>8.6.Пищевые продукты с истекшим сроком годности (хранения), хранящиеся без упаковок, без указания фамилии пациента, а также имеющие признаки порчи, изымаются в пищевые отходы (п.14.29 СанПиН 2.1.3.2630-10).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9. ПОРЯДОК РАЗРЕШЕНИЯ КОНФЛИКТНЫХ СИТУАЦИЙ МЕЖДУ БОЛЬНИЦЕЙ И ПАЦИЕНТОМ 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02.05.2006г. № 59-ФЗ.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9.1. В случае конфликтных ситуаций пациент (его законный представитель) имеет право непосредственно обратиться в администрацию больницы в устной или письменной форме, в том числе на официальный электронный адрес учреждения.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9.2.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9.3.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9.6.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9.7. Письменное обращение, поступившее в администрацию учреждения, рассматривается в течение 30 дней со дня его регистрации в порядке, установленном Федеральным законом.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9.8. Ответ на письменное обращение, поступившее в администрацию больницы, направляется по почтовому адресу, указанному в обращении.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10. ПОРЯДОК ПРЕДОСТАВЛЕНИЯ ИНФОРМАЦИИ О СОСТОЯНИИ ЗДОРОВЬЯ ПАЦИЕНТОВ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10.1. Информация о состоянии здоровья предоставляется пациенту (с его письменного согласия)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10.2. В отношении несовершеннолетних до 15 лет и лиц, признанных в установленном законном порядке недееспособными, информация о состоянии здоровья пациента предоставляется их законному представителю.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10.3. В случае отказа родственников пациента от получения информации о состоянии здоровья ребенка делается соответствующая запись в медицинской документации.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10.4.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 </w:t>
      </w:r>
    </w:p>
    <w:p>
      <w:pPr>
        <w:pStyle w:val="ListParagraph"/>
        <w:spacing w:before="0" w:after="0"/>
        <w:ind w:left="0"/>
        <w:contextualSpacing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cs="Calibri" w:cstheme="minorHAnsi"/>
          <w:sz w:val="24"/>
          <w:szCs w:val="24"/>
        </w:rPr>
        <w:t>10.5. Информация о состоянии здоровья пациента родственникам предоставляется на столе справок (</w:t>
      </w:r>
      <w:r>
        <w:rPr>
          <w:rFonts w:eastAsia="Times New Roman" w:cs="Calibri" w:cstheme="minorHAnsi"/>
          <w:sz w:val="24"/>
          <w:szCs w:val="24"/>
          <w:lang w:eastAsia="ru-RU"/>
        </w:rPr>
        <w:t>в специально отведенном помещении корпуса А4) при условии письменно оформленного согласия пациента, зафиксированного в медицинской документации.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 xml:space="preserve">10.6. Беседы лечащих врачей с родственниками пациентов в инфекционных отделениях не осуществляются в связи с соблюдением эпидемиологического режима. В соматических отделениях (терапевтическое Б2, хирургическое В2, отделение паллиативной помощи Б1) – в приемных покоях отделений ежедневно </w:t>
      </w:r>
      <w:r>
        <w:rPr>
          <w:rFonts w:cs="Calibri" w:cstheme="minorHAnsi"/>
          <w:sz w:val="24"/>
          <w:szCs w:val="24"/>
        </w:rPr>
        <w:t>с 14:00 до 15:00. Телефоны подразделений: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Корпус Б1 -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3005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Корпус Б2 -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3012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Корпус Б4 -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3230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Б5 -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3022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Б7 -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3011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Б8 -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3000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В1 -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3029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В2 -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3041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11. ПОРЯДОК ВЫДАЧИ ЛИСТКОВ НЕТРУДОСПОСОБНОСТИ, СПРАВОК, ВЫПИСОК ИЗ МЕДИЦИНСКОЙ ДОКУМЕНТАЦИИ ПАЦИЕНТУ ИЛИ ДРУГИМ ЛИЦАМ </w:t>
      </w:r>
    </w:p>
    <w:p>
      <w:pPr>
        <w:pStyle w:val="Heading2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 xml:space="preserve">11.1. Порядок выдачи документов, удостоверяющих временную нетрудоспособность, а также справок, заключений, выписок из медицинской документации, регламентировано действующим законодательством. </w:t>
      </w:r>
    </w:p>
    <w:p>
      <w:pPr>
        <w:pStyle w:val="Heading2"/>
        <w:shd w:val="clear" w:color="auto" w:fill="FFFFFF"/>
        <w:spacing w:lineRule="atLeast" w:line="30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11.2. Документом, удостоверяющим временную нетрудоспособность больного, является установленной формы лист нетрудоспособности, порядок выдачи которого утвержден Приказом Министерства здравоохранения РФ от 23 ноября 2021 г. № 1089н “Об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Федерации”</w:t>
      </w:r>
    </w:p>
    <w:p>
      <w:pPr>
        <w:pStyle w:val="Heading2"/>
        <w:shd w:val="clear" w:color="auto" w:fill="FFFFFF"/>
        <w:spacing w:lineRule="atLeast" w:line="30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zCs w:val="24"/>
        </w:rPr>
        <w:t>11.3 Выдача справок регламентирована приказом министерства здравоохранения Российской Федерации от 14.09.2020 № 972н «Об утверждении выдачи медицинскими организациями справок и медицинских заключений»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12. ИНФОРМАЦИЯ О ПЕРЕЧНЕ ВИДОВ ПЛАТНЫХ МЕДИЦИНСКИХ УСЛУГ И ПОРЯДКЕ ИХ ОКАЗАНИЯ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12.1. Перечень платных видов медицинской помощи и услуг, оказываемых населению, а также порядок и условия их предоставления населению определяются Положением об оказании платных услуг, приказа МЗ РО № 418 от 20.03.2012г., а так же законодательством Российской Федерации.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12.2. Стоимость платных медицинских услуг определяется калькуляцией с учетом всех расходов, связанных с предоставлением этих услуг.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12.3. Информация о платных видах медицинской помощи и услуг, оказываемых населению поликлиникой, а также порядок и условия их предоставления населению размещены: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на стендах в подразделениях учреждения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rFonts w:cs="Calibri" w:cstheme="minorHAnsi"/>
          <w:sz w:val="24"/>
          <w:szCs w:val="24"/>
        </w:rPr>
        <w:t xml:space="preserve">на сайте учреждения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12.4. Расчеты с пациентами за оказание платных медицинских услуг осуществляется с применением контрольно-кассовых аппаратов с выдачей кассового чека пациенту. Оплата любых услуг без использования контрольно-кассового аппарата категорически запрещена!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12.5. Оплата медицинских услуг производится пациентом либо его законным представителем самостоятельно. Передача денег для оплаты медицинскому персоналу категорически запрещена!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12.6. Оплата медицинских услуг не предоставляет право внеочередного обслуживания в ущерб гражданам, получающим бесплатную медицинскую помощь в рамках Территориальной программы государственных гарантий.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Глава 13. ВРЕМЯ РАБОТЫ БОЛЬНИЦЫ И ЕЕ ДОЛЖНОСТНЫХ ЛИЦ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13.1. Режим работы стационара круглосуточный. В выходные и праздничные дни помощь оказывается дежурным медицинским персоналом подразделений стационара.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13.2. Режим работы поликлиник: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- понедельник – пятница </w:t>
        <w:tab/>
        <w:t>с 7:00 до 20:00 (вызов врача на дом до 19:00)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суббота </w:t>
        <w:tab/>
        <w:tab/>
        <w:tab/>
        <w:t>с 8:00 до 18:00 (вызов врача на дом до 17:00)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воскресенье </w:t>
        <w:tab/>
        <w:tab/>
        <w:t>с 9:00 до 15:00 (вызов врача на дом до 14:00)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13.3. Соблюдение распорядка дня, установленного в учреждении, является обязательным для всех пациентов и их законных представителей. 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13.4. По вопросам организации медицинской помощи в учреждении можно обращаться: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главному врачу больницы:</w:t>
      </w:r>
    </w:p>
    <w:p>
      <w:pPr>
        <w:pStyle w:val="ListParagraph"/>
        <w:spacing w:before="0" w:after="0"/>
        <w:ind w:left="0"/>
        <w:contextualSpacing/>
        <w:jc w:val="both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cs="Calibri"/>
          <w:sz w:val="24"/>
          <w:szCs w:val="24"/>
        </w:rPr>
        <w:t>Чикин Андрей Николаевич – по средам с 09:30 до 12:00, телефон 8</w:t>
      </w:r>
      <w:r>
        <w:rPr>
          <w:rFonts w:cs="Calibri"/>
          <w:sz w:val="24"/>
          <w:szCs w:val="24"/>
          <w:shd w:fill="FFFFFF" w:val="clear"/>
        </w:rPr>
        <w:t xml:space="preserve"> (4932) 38-39-72,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3998</w:t>
      </w:r>
      <w:r>
        <w:rPr>
          <w:rFonts w:cs="Calibri"/>
          <w:sz w:val="24"/>
          <w:szCs w:val="24"/>
          <w:shd w:fill="FFFFFF" w:val="clear"/>
        </w:rPr>
        <w:t>.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заместителю главного врача по медицинской части:</w:t>
      </w:r>
    </w:p>
    <w:p>
      <w:pPr>
        <w:pStyle w:val="ListParagraph"/>
        <w:spacing w:before="0" w:after="0"/>
        <w:ind w:left="0"/>
        <w:contextualSpacing/>
        <w:jc w:val="both"/>
        <w:rPr>
          <w:rFonts w:ascii="Calibri" w:hAnsi="Calibri" w:cs="Calibri"/>
          <w:sz w:val="24"/>
          <w:szCs w:val="24"/>
          <w:shd w:fill="FFFFFF" w:val="clear"/>
        </w:rPr>
      </w:pPr>
      <w:r>
        <w:rPr>
          <w:rFonts w:cs="Calibri"/>
          <w:sz w:val="24"/>
          <w:szCs w:val="24"/>
        </w:rPr>
        <w:t xml:space="preserve">Филиппов Евгений Николаевич – вторник с 10:00 до 12:00, четверг с 13:00 до 16:00, телефон 8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(4932) 34-58-06, доб. 3042</w:t>
      </w:r>
      <w:r>
        <w:rPr>
          <w:rFonts w:cs="Calibr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ascii="Calibri" w:hAnsi="Calibri" w:cs="Calibri"/>
          <w:sz w:val="24"/>
          <w:szCs w:val="24"/>
          <w:shd w:fill="FFFFFF" w:val="clear"/>
        </w:rPr>
      </w:pPr>
      <w:r>
        <w:rPr>
          <w:rFonts w:cs="Calibri"/>
          <w:sz w:val="24"/>
          <w:szCs w:val="24"/>
          <w:shd w:fill="FFFFFF" w:val="clear"/>
        </w:rPr>
        <w:t>- к заместителю главного врача по амбулаторно-поликлинической работе:</w:t>
      </w:r>
    </w:p>
    <w:p>
      <w:pPr>
        <w:pStyle w:val="ListParagraph"/>
        <w:spacing w:before="0" w:after="0"/>
        <w:ind w:left="0"/>
        <w:contextualSpacing/>
        <w:jc w:val="both"/>
        <w:rPr>
          <w:rFonts w:ascii="Calibri" w:hAnsi="Calibri" w:cs="Calibri"/>
          <w:sz w:val="24"/>
          <w:szCs w:val="24"/>
          <w:shd w:fill="FFFFFF" w:val="clear"/>
        </w:rPr>
      </w:pPr>
      <w:r>
        <w:rPr>
          <w:rFonts w:cs="Calibri"/>
          <w:sz w:val="24"/>
          <w:szCs w:val="24"/>
        </w:rPr>
        <w:t xml:space="preserve">Замыслов Данил Евгеньевич </w:t>
      </w:r>
      <w:r>
        <w:rPr>
          <w:rFonts w:cs="Calibri"/>
          <w:sz w:val="24"/>
          <w:szCs w:val="24"/>
          <w:shd w:fill="FFFFFF" w:val="clear"/>
        </w:rPr>
        <w:t xml:space="preserve">– четверг с 10:00 до 12:00, телефон </w:t>
      </w:r>
      <w:r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  <w:shd w:fill="FFFFFF" w:val="clear"/>
        </w:rPr>
        <w:t xml:space="preserve"> (4932) 32-73-65;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заместителю главного врача по КЭР: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Сафарова Евгения Валентиновна – вторник с 10:00 до 12:00, четверг с 13:00 до 16:00,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38-37-11;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заведующей взрослой поликлиникой №1: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Вакурина Марина Александровна – понедельник с 10:00 до 12:00, вторник с 15:00 до 16:00,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32-84-87;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заведующей взрослой поликлиникой №5: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Забелин Александр Николаевич – четверг с 10:00 до 12:00,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32-73-65;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заведующей детской поликлиникой №1: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Голубева Екатерина Евгеньевна – среда с 9:00 до 12:00,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90-20-30, доб.1018;</w:t>
      </w:r>
    </w:p>
    <w:p>
      <w:pPr>
        <w:pStyle w:val="Normal"/>
        <w:spacing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заведующему поликлиникой с. Ново-Талицы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Бурмистрова Елена Николаевна – понедельник, среда с 9:00 до 11:00,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31-56-07;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к заведующему отделением стационара – ежедневно, кроме выходных с 14:00 до 15:00: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Корпус Б1 -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3292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Корпус Б2 -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3014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Корпус Б4 -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3015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Б5 -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3021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Б7 -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3011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Б8 -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3000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В1 -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3028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p>
      <w:pPr>
        <w:pStyle w:val="ListParagraph"/>
        <w:spacing w:before="0" w:after="0"/>
        <w:ind w:left="0"/>
        <w:contextualSpacing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</w:rPr>
        <w:t xml:space="preserve">Корпус В2 - </w:t>
      </w:r>
      <w:r>
        <w:rPr>
          <w:rFonts w:cs="Calibri" w:cstheme="minorHAnsi"/>
          <w:sz w:val="24"/>
          <w:szCs w:val="24"/>
          <w:shd w:fill="FFFFFF" w:val="clear"/>
        </w:rPr>
        <w:t xml:space="preserve">телефон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  <w:shd w:fill="FFFFFF" w:val="clear"/>
        </w:rPr>
        <w:t xml:space="preserve"> (4932) </w:t>
      </w:r>
      <w:r>
        <w:rPr>
          <w:rFonts w:eastAsia="Times New Roman" w:cs="Calibri"/>
          <w:color w:val="333333"/>
          <w:sz w:val="24"/>
          <w:szCs w:val="24"/>
          <w:lang w:eastAsia="ru-RU"/>
        </w:rPr>
        <w:t>34-58-06, доб. 3040</w:t>
      </w:r>
      <w:r>
        <w:rPr>
          <w:rFonts w:cs="Calibri" w:cstheme="minorHAnsi"/>
          <w:sz w:val="24"/>
          <w:szCs w:val="24"/>
          <w:shd w:fill="FFFFFF" w:val="clear"/>
        </w:rPr>
        <w:t>;</w:t>
      </w:r>
    </w:p>
    <w:sectPr>
      <w:type w:val="nextPage"/>
      <w:pgSz w:w="11906" w:h="16838"/>
      <w:pgMar w:left="1701" w:right="851" w:gutter="0" w:header="0" w:top="1021" w:footer="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4c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a6006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sid w:val="00a6006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734d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LibreOffice/7.6.1.2$Windows_X86_64 LibreOffice_project/f5defcebd022c5bc36bbb79be232cb6926d8f674</Application>
  <AppVersion>15.0000</AppVersion>
  <Pages>15</Pages>
  <Words>4581</Words>
  <Characters>31828</Characters>
  <CharactersWithSpaces>36314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2024-01-30T09:32:00Z</dcterms:created>
  <dc:creator>User</dc:creator>
  <dc:description/>
  <dc:language>ru-RU</dc:language>
  <cp:lastModifiedBy>User</cp:lastModifiedBy>
  <cp:lastPrinted>2022-04-04T09:11:00Z</cp:lastPrinted>
  <dcterms:modified xsi:type="dcterms:W3CDTF">2024-01-30T09:32:00Z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